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蹦蹦跳跳的小炖锅</w:t>
      </w:r>
    </w:p>
    <w:p>
      <w:r>
        <w:rPr>
          <w:rFonts w:ascii="宋体" w:hAnsi="宋体" w:eastAsia="宋体"/>
          <w:sz w:val="24"/>
        </w:rPr>
        <w:t>（法）科林·普罗梅拉文，（法）塞西尔·于德利西图；党蔷译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蹦蹦跳跳的小炖锅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（法）科林·普罗梅拉文，（法）塞西尔·于德利西图；党蔷译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本书出售、求购地址：https://www.jiaokey.com/book/detail/14326941.html</w:t>
      </w:r>
    </w:p>
    <w:p>
      <w:r>
        <w:t>更多相关图书推荐：https://www.jiaokey.com</w:t>
      </w:r>
    </w:p>
    <w:p>
      <w:r>
        <w:t>（法）科林·普罗梅拉文，（法）塞西尔·于德利西图；党蔷译 其他作品：https://www.jiaokey.com/tag/（法）科林·普罗梅拉文，（法）塞西尔·于德利西图；党蔷译.html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关键词搜索：https://www.jiaokey.com/tag/蹦蹦跳跳的小炖锅.html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