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员工也是企业的主人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员工也是企业的主人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本书出售、求购地址：https://www.jiaokey.com/book/detail/14325933.html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关键词搜索：https://www.jiaokey.com/tag/员工也是企业的主人.html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