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书名：（嘉靖）兴化县志</w:t>
      </w:r>
    </w:p>
    <w:p>
      <w:r>
        <w:t>作者：（明）胡顺华，（明）欧阳东凤，（清）张可立.（明）欧阳东凤修；（明）严锜纂；（清）张可立纂修；《泰州文献》编纂委员会编；倪斌主编；黄林华，姜小青副主编</w:t>
      </w:r>
    </w:p>
    <w:p>
      <w:r>
        <w:t>出版社：南京:凤凰出版社,2014.03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（嘉靖）兴化县志 评论地址：https://www.jiaokey.com/book/detail/14325663.html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