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Android程序设计实用教程  Android Studio版</w:t>
      </w:r>
    </w:p>
    <w:p>
      <w:r>
        <w:rPr>
          <w:rFonts w:ascii="宋体" w:hAnsi="宋体" w:eastAsia="宋体"/>
          <w:sz w:val="24"/>
        </w:rPr>
        <w:t>冯贺，许研，李天峰主编；张阳，郭洪涛副主编；倪光南丛书主编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Android程序设计实用教程  Android Studio版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冯贺，许研，李天峰主编；张阳，郭洪涛副主编；倪光南丛书主编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本书出售、求购地址：https://www.jiaokey.com/book/detail/14323285.html</w:t>
      </w:r>
    </w:p>
    <w:p>
      <w:r>
        <w:t>更多相关图书推荐：https://www.jiaokey.com</w:t>
      </w:r>
    </w:p>
    <w:p>
      <w:r>
        <w:t>冯贺，许研，李天峰主编；张阳，郭洪涛副主编；倪光南丛书主编 其他作品：https://www.jiaokey.com/tag/冯贺，许研，李天峰主编；张阳，郭洪涛副主编；倪光南丛书主编.html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关键词搜索：https://www.jiaokey.com/tag/Android程序设计实用教程  Android Studio版.html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