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管理者做什么  税务绩效管理领导组织推进手册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管理者做什么  税务绩效管理领导组织推进手册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本书出售、求购地址：https://www.jiaokey.com/book/detail/14320204.html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关键词搜索：https://www.jiaokey.com/tag/管理者做什么  税务绩效管理领导组织推进手册.html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