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中国装备制造业发展战略研究  基于国际产业分工转移的视角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中国装备制造业发展战略研究  基于国际产业分工转移的视角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本书出售、求购地址：https://www.jiaokey.com/book/detail/14320196.html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关键词搜索：https://www.jiaokey.com/tag/中国装备制造业发展战略研究  基于国际产业分工转移的视角.html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