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微宏观生产主体与历史唯物主义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微宏观生产主体与历史唯物主义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本书出售、求购地址：https://www.jiaokey.com/book/detail/14319167.html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关键词搜索：https://www.jiaokey.com/tag/微宏观生产主体与历史唯物主义.html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