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第6版</w:t>
      </w:r>
    </w:p>
    <w:p>
      <w:r>
        <w:rPr>
          <w:rFonts w:ascii="宋体" w:hAnsi="宋体" w:eastAsia="宋体"/>
          <w:sz w:val="24"/>
        </w:rPr>
        <w:t>沈恒范编著；严钦容，沈侠修订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沈恒范编著；严钦容，沈侠修订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本书出售、求购地址：https://www.jiaokey.com/book/detail/14318868.html</w:t>
      </w:r>
    </w:p>
    <w:p>
      <w:r>
        <w:t>更多相关图书推荐：https://www.jiaokey.com</w:t>
      </w:r>
    </w:p>
    <w:p>
      <w:r>
        <w:t>沈恒范编著；严钦容，沈侠修订 其他作品：https://www.jiaokey.com/tag/沈恒范编著；严钦容，沈侠修订.html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