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书名：企业高管薪酬差距对企业绩效的影响及政策研究</w:t>
      </w:r>
    </w:p>
    <w:p>
      <w:r>
        <w:t>作者：陈胜军著</w:t>
      </w:r>
    </w:p>
    <w:p>
      <w:r>
        <w:t>出版社：北京：对外经济贸易大学出版社</w:t>
      </w:r>
    </w:p>
    <w:p>
      <w:r>
        <w:t>出版日期：2016.09</w:t>
      </w:r>
    </w:p>
    <w:p>
      <w:r>
        <w:t>总页数：241</w:t>
      </w:r>
    </w:p>
    <w:p>
      <w:r>
        <w:t>更多请访问教客网: www.jiaokey.com</w:t>
      </w:r>
    </w:p>
    <w:p>
      <w:r>
        <w:t>企业高管薪酬差距对企业绩效的影响及政策研究 评论地址：https://www.jiaokey.com/book/detail/14318145.html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