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书名：小企业信用评级理论、方法与应用  基于违约风险金字塔原理</w:t>
      </w:r>
    </w:p>
    <w:p>
      <w:r>
        <w:t>作者：石宝峰著</w:t>
      </w:r>
    </w:p>
    <w:p>
      <w:r>
        <w:t>出版社：</w:t>
      </w:r>
    </w:p>
    <w:p>
      <w:r>
        <w:t>出版日期：2017.09</w:t>
      </w:r>
    </w:p>
    <w:p>
      <w:r>
        <w:t>总页数：134</w:t>
      </w:r>
    </w:p>
    <w:p>
      <w:r>
        <w:t>更多请访问教客网: www.jiaokey.com</w:t>
      </w:r>
    </w:p>
    <w:p>
      <w:r>
        <w:t>小企业信用评级理论、方法与应用  基于违约风险金字塔原理 评论地址：https://www.jiaokey.com/book/detail/14316911.html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