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中国风格·时代丹青  第九届中国艺术节全国优秀美术作品展览集</w:t>
      </w:r>
    </w:p>
    <w:p>
      <w:r>
        <w:rPr>
          <w:rFonts w:ascii="宋体" w:hAnsi="宋体" w:eastAsia="宋体"/>
          <w:sz w:val="24"/>
        </w:rPr>
        <w:t>吴冠中，黄永玉，杨之光，方增先，靳尚谊，詹建俊，朱乃正，李焕民，徐匡，广军等著；全国优秀美术作品展览艺术委员会编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中国风格·时代丹青  第九届中国艺术节全国优秀美术作品展览集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吴冠中，黄永玉，杨之光，方增先，靳尚谊，詹建俊，朱乃正，李焕民，徐匡，广军等著；全国优秀美术作品展览艺术委员会编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美术-作品-中国-现代-画册-美术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本书出售、求购地址：https://www.jiaokey.com/book/detail/14316374.html</w:t>
      </w:r>
    </w:p>
    <w:p>
      <w:r>
        <w:t>更多相关图书推荐：https://www.jiaokey.com</w:t>
      </w:r>
    </w:p>
    <w:p>
      <w:r>
        <w:t>吴冠中，黄永玉，杨之光，方增先，靳尚谊，詹建俊，朱乃正，李焕民，徐匡，广军等著；全国优秀美术作品展览艺术委员会编 其他作品：https://www.jiaokey.com/tag/吴冠中，黄永玉，杨之光，方增先，靳尚谊，詹建俊，朱乃正，李焕民，徐匡，广军等著；全国优秀美术作品展览艺术委员会编.html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关键词搜索：https://www.jiaokey.com/tag/美术-作品-中国-现代-画册-美术.html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