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万密斋医学全书  3</w:t>
      </w:r>
    </w:p>
    <w:p>
      <w:r>
        <w:rPr>
          <w:rFonts w:ascii="宋体" w:hAnsi="宋体" w:eastAsia="宋体"/>
          <w:sz w:val="24"/>
        </w:rPr>
        <w:t>（明）万全（密齐）著；刘松林，周贤审校；罗田县卫生和计划生育局校注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万密斋医学全书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（明）万全（密齐）著；刘松林，周贤审校；罗田县卫生和计划生育局校注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本书出售、求购地址：https://www.jiaokey.com/book/detail/14314366.html</w:t>
      </w:r>
    </w:p>
    <w:p>
      <w:r>
        <w:t>更多相关图书推荐：https://www.jiaokey.com</w:t>
      </w:r>
    </w:p>
    <w:p>
      <w:r>
        <w:t>（明）万全（密齐）著；刘松林，周贤审校；罗田县卫生和计划生育局校注 其他作品：https://www.jiaokey.com/tag/（明）万全（密齐）著；刘松林，周贤审校；罗田县卫生和计划生育局校注.html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关键词搜索：https://www.jiaokey.com/tag/中国医药学-中国-明代.html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