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书名：黄金家族  成吉思汗和他的继承者们</w:t>
      </w:r>
    </w:p>
    <w:p>
      <w:r>
        <w:t>作者：李强著</w:t>
      </w:r>
    </w:p>
    <w:p>
      <w:r>
        <w:t>出版社：北京:现代出版社,2018.01</w:t>
      </w:r>
    </w:p>
    <w:p>
      <w:r>
        <w:t>出版日期：</w:t>
      </w:r>
    </w:p>
    <w:p>
      <w:r>
        <w:t>总页数：438</w:t>
      </w:r>
    </w:p>
    <w:p>
      <w:r>
        <w:t>更多请访问教客网: www.jiaokey.com</w:t>
      </w:r>
    </w:p>
    <w:p>
      <w:r>
        <w:t>黄金家族  成吉思汗和他的继承者们 评论地址：https://www.jiaokey.com/book/detail/14311718.html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