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王火文集  第7卷  心上的海潮  隐私权  众生百态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王火文集  第7卷  心上的海潮  隐私权  众生百态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本书出售、求购地址：https://www.jiaokey.com/book/detail/14310352.html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关键词搜索：https://www.jiaokey.com/tag/王火文集  第7卷  心上的海潮  隐私权  众生百态.html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