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书名：高分散纳米催化剂制备及光催化应用</w:t>
      </w:r>
    </w:p>
    <w:p>
      <w:r>
        <w:t>作者：荆洁颖著</w:t>
      </w:r>
    </w:p>
    <w:p>
      <w:r>
        <w:t>出版社：北京：冶金工业出版社</w:t>
      </w:r>
    </w:p>
    <w:p>
      <w:r>
        <w:t>出版日期：2017.09</w:t>
      </w:r>
    </w:p>
    <w:p>
      <w:r>
        <w:t>总页数：130</w:t>
      </w:r>
    </w:p>
    <w:p>
      <w:r>
        <w:t>更多请访问教客网: www.jiaokey.com</w:t>
      </w:r>
    </w:p>
    <w:p>
      <w:r>
        <w:t>高分散纳米催化剂制备及光催化应用 评论地址：https://www.jiaokey.com/book/detail/14310263.html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