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书名：中国棉花市场开放及多双边贸易谈判的影响研究</w:t>
      </w:r>
    </w:p>
    <w:p>
      <w:r>
        <w:t>作者：张海森著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总页数：199</w:t>
      </w:r>
    </w:p>
    <w:p>
      <w:r>
        <w:t>更多请访问教客网: www.jiaokey.com</w:t>
      </w:r>
    </w:p>
    <w:p>
      <w:r>
        <w:t>中国棉花市场开放及多双边贸易谈判的影响研究 评论地址：https://www.jiaokey.com/book/detail/14305936.html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