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在北大发声  “批评家周末”文艺沙龙实录  第1辑</w:t>
      </w:r>
    </w:p>
    <w:p>
      <w:r>
        <w:rPr>
          <w:rFonts w:ascii="宋体" w:hAnsi="宋体" w:eastAsia="宋体"/>
          <w:sz w:val="24"/>
        </w:rPr>
        <w:t>陈旭光主编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在北大发声  “批评家周末”文艺沙龙实录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本书出售、求购地址：https://www.jiaokey.com/book/detail/14305893.html</w:t>
      </w:r>
    </w:p>
    <w:p>
      <w:r>
        <w:t>更多相关图书推荐：https://www.jiaokey.com</w:t>
      </w:r>
    </w:p>
    <w:p>
      <w:r>
        <w:t>陈旭光主编 其他作品：https://www.jiaokey.com/tag/陈旭光主编.html</w:t>
      </w:r>
    </w:p>
    <w:p>
      <w:r>
        <w:t>关键词搜索：https://www.jiaokey.com/tag/在北大发声  “批评家周末”文艺沙龙实录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