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20世纪俄罗斯文学精品书系  诸神之死  叛教者尤里安</w:t>
      </w:r>
    </w:p>
    <w:p>
      <w:r>
        <w:rPr>
          <w:rFonts w:ascii="宋体" w:hAnsi="宋体" w:eastAsia="宋体"/>
          <w:sz w:val="24"/>
        </w:rPr>
        <w:t>（俄）德·梅列日科夫斯基著；刁绍华，赵静男译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20世纪俄罗斯文学精品书系  诸神之死  叛教者尤里安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本书出售、求购地址：https://www.jiaokey.com/book/detail/14305202.html</w:t>
      </w:r>
    </w:p>
    <w:p>
      <w:r>
        <w:t>更多相关图书推荐：https://www.jiaokey.com</w:t>
      </w:r>
    </w:p>
    <w:p>
      <w:r>
        <w:t>（俄）德·梅列日科夫斯基著；刁绍华，赵静男译 其他作品：https://www.jiaokey.com/tag/（俄）德·梅列日科夫斯基著；刁绍华，赵静男译.html</w:t>
      </w:r>
    </w:p>
    <w:p>
      <w:r>
        <w:t>哈尔滨:北方文艺出版社,2017.09 出版图书：https://www.jiaokey.com/tag/哈尔滨:北方文艺出版社,2017.09.html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