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书名：果品药用与美食制作</w:t>
      </w:r>
    </w:p>
    <w:p>
      <w:r>
        <w:t>作者：姚海扬主编；孙永全，刘彦副主编</w:t>
      </w:r>
    </w:p>
    <w:p>
      <w:r>
        <w:t>出版社：北京：金盾出版社</w:t>
      </w:r>
    </w:p>
    <w:p>
      <w:r>
        <w:t>出版日期：2016.05</w:t>
      </w:r>
    </w:p>
    <w:p>
      <w:r>
        <w:t>总页数：314</w:t>
      </w:r>
    </w:p>
    <w:p>
      <w:r>
        <w:t>更多请访问教客网: www.jiaokey.com</w:t>
      </w:r>
    </w:p>
    <w:p>
      <w:r>
        <w:t>果品药用与美食制作 评论地址：https://www.jiaokey.com/book/detail/14304242.html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