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书名：应用型高等学校经济与管理类专业十三五系列规划教材  会计仿真模拟实训</w:t>
      </w:r>
    </w:p>
    <w:p>
      <w:r>
        <w:t>作者：李贞主编</w:t>
      </w:r>
    </w:p>
    <w:p>
      <w:r>
        <w:t>出版社：武汉：武汉大学出版社</w:t>
      </w:r>
    </w:p>
    <w:p>
      <w:r>
        <w:t>出版日期：2017.02</w:t>
      </w:r>
    </w:p>
    <w:p>
      <w:r>
        <w:t>总页数：126</w:t>
      </w:r>
    </w:p>
    <w:p>
      <w:r>
        <w:t>更多请访问教客网: www.jiaokey.com</w:t>
      </w:r>
    </w:p>
    <w:p>
      <w:r>
        <w:t>应用型高等学校经济与管理类专业十三五系列规划教材  会计仿真模拟实训 评论地址：https://www.jiaokey.com/book/detail/14303917.html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