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文殊师利问佛土严净经  1</w:t>
      </w:r>
    </w:p>
    <w:p>
      <w:r>
        <w:rPr>
          <w:rFonts w:ascii="宋体" w:hAnsi="宋体" w:eastAsia="宋体"/>
          <w:sz w:val="24"/>
        </w:rPr>
        <w:t>（西晋）竺法护译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文殊师利问佛土严净经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（西晋）竺法护译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本书出售、求购地址：https://www.jiaokey.com/book/detail/14300335.html</w:t>
      </w:r>
    </w:p>
    <w:p>
      <w:r>
        <w:t>更多相关图书推荐：https://www.jiaokey.com</w:t>
      </w:r>
    </w:p>
    <w:p>
      <w:r>
        <w:t>（西晋）竺法护译 其他作品：https://www.jiaokey.com/tag/（西晋）竺法护译.html</w:t>
      </w:r>
    </w:p>
    <w:p>
      <w:r>
        <w:t>关键词搜索：https://www.jiaokey.com/tag/文殊师利问佛土严净经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