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丝绸之路骊靬文化国际旅游研讨会掠影</w:t>
      </w:r>
    </w:p>
    <w:p>
      <w:r>
        <w:rPr>
          <w:rFonts w:ascii="宋体" w:hAnsi="宋体" w:eastAsia="宋体"/>
          <w:sz w:val="24"/>
        </w:rPr>
        <w:t>金昌市旅游产业发展领导小组办公室编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丝绸之路骊靬文化国际旅游研讨会掠影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金昌市旅游产业发展领导小组办公室编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本书出售、求购地址：https://www.jiaokey.com/book/detail/14292954.html</w:t>
      </w:r>
    </w:p>
    <w:p>
      <w:r>
        <w:t>更多相关图书推荐：https://www.jiaokey.com</w:t>
      </w:r>
    </w:p>
    <w:p>
      <w:r>
        <w:t>金昌市旅游产业发展领导小组办公室编 其他作品：https://www.jiaokey.com/tag/金昌市旅游产业发展领导小组办公室编.html</w:t>
      </w:r>
    </w:p>
    <w:p>
      <w:r>
        <w:t>关键词搜索：https://www.jiaokey.com/tag/丝绸之路骊靬文化国际旅游研讨会掠影.html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