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赵氏族谱  甘肃永昌土沟  兰莲堂</w:t>
      </w:r>
    </w:p>
    <w:p>
      <w:r>
        <w:rPr>
          <w:rFonts w:ascii="宋体" w:hAnsi="宋体" w:eastAsia="宋体"/>
          <w:sz w:val="24"/>
        </w:rPr>
        <w:t>赵文龙，赵文飞，陈永禄主编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赵氏族谱  甘肃永昌土沟  兰莲堂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赵文龙，赵文飞，陈永禄主编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本书出售、求购地址：https://www.jiaokey.com/book/detail/14292944.html</w:t>
      </w:r>
    </w:p>
    <w:p>
      <w:r>
        <w:t>更多相关图书推荐：https://www.jiaokey.com</w:t>
      </w:r>
    </w:p>
    <w:p>
      <w:r>
        <w:t>赵文龙，赵文飞，陈永禄主编 其他作品：https://www.jiaokey.com/tag/赵文龙，赵文飞，陈永禄主编.html</w:t>
      </w:r>
    </w:p>
    <w:p>
      <w:r>
        <w:t>关键词搜索：https://www.jiaokey.com/tag/赵氏族谱  甘肃永昌土沟  兰莲堂.html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