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书名：富阳泗洲造纸遗址综合保护与利用概念规划</w:t>
      </w:r>
    </w:p>
    <w:p>
      <w:r>
        <w:t>作者：</w:t>
      </w:r>
    </w:p>
    <w:p>
      <w:r>
        <w:t>出版社：</w:t>
      </w:r>
    </w:p>
    <w:p>
      <w:r>
        <w:t>出版日期：2010.07</w:t>
      </w:r>
    </w:p>
    <w:p>
      <w:r>
        <w:t>总页数：48</w:t>
      </w:r>
    </w:p>
    <w:p>
      <w:r>
        <w:t>更多请访问教客网: www.jiaokey.com</w:t>
      </w:r>
    </w:p>
    <w:p>
      <w:r>
        <w:t>富阳泗洲造纸遗址综合保护与利用概念规划 评论地址：https://www.jiaokey.com/book/detail/14292096.html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