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书名：新登古城保护规划  送审稿</w:t>
      </w:r>
    </w:p>
    <w:p>
      <w:r>
        <w:t>作者:杭州市城市规划设计研究院，杭州城市规划设计咨询有限公司，富阳市规划局，新登镇人民政府</w:t>
      </w:r>
    </w:p>
    <w:p>
      <w:r>
        <w:t>出版社:2010.09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新登古城保护规划  送审稿评论地址：https://www.jiaokey.com/book/detail/14292081.html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