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余光中散文精选  一无所有，却拥有一切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余光中散文精选  一无所有，却拥有一切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本书出售、求购地址：https://www.jiaokey.com/book/detail/14288394.html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关键词搜索：https://www.jiaokey.com/tag/余光中散文精选  一无所有，却拥有一切.html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