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  操作与编程（KUKA）</w:t>
      </w:r>
    </w:p>
    <w:p>
      <w:r>
        <w:t>作者：李正祥，宋祥弟著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总页数：167</w:t>
      </w:r>
    </w:p>
    <w:p>
      <w:r>
        <w:t>更多请访问教客网: www.jiaokey.com</w:t>
      </w:r>
    </w:p>
    <w:p>
      <w:r>
        <w:t>工业机器人  操作与编程（KUKA） 评论地址：https://www.jiaokey.com/book/detail/14287628.html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