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信息技术教育研究进展  中国教育技术协会信息技术教育专业委员会第十二届学术年会论文集  2016版</w:t>
      </w:r>
    </w:p>
    <w:p>
      <w:r>
        <w:rPr>
          <w:rFonts w:ascii="宋体" w:hAnsi="宋体" w:eastAsia="宋体"/>
          <w:sz w:val="24"/>
        </w:rPr>
        <w:t>张剑平，王锋，赵呈领主编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信息技术教育研究进展  中国教育技术协会信息技术教育专业委员会第十二届学术年会论文集  2016版</w:t>
            </w:r>
          </w:p>
        </w:tc>
      </w:tr>
      <w:tr>
        <w:tc>
          <w:tcPr>
            <w:tcW w:type="dxa" w:w="4320"/>
          </w:tcPr>
          <w:p>
            <w:r>
              <w:t>作者</w:t>
            </w:r>
          </w:p>
        </w:tc>
        <w:tc>
          <w:tcPr>
            <w:tcW w:type="dxa" w:w="4320"/>
          </w:tcPr>
          <w:p>
            <w:r>
              <w:t>张剑平，王锋，赵呈领主编</w:t>
            </w:r>
          </w:p>
        </w:tc>
      </w:tr>
      <w:tr>
        <w:tc>
          <w:tcPr>
            <w:tcW w:type="dxa" w:w="4320"/>
          </w:tcPr>
          <w:p>
            <w:r>
              <w:t>出版社</w:t>
            </w:r>
          </w:p>
        </w:tc>
        <w:tc>
          <w:tcPr>
            <w:tcW w:type="dxa" w:w="4320"/>
          </w:tcPr>
          <w:p>
            <w:r>
              <w:t>北京：教育科学出版社</w:t>
            </w:r>
          </w:p>
        </w:tc>
      </w:tr>
      <w:tr>
        <w:tc>
          <w:tcPr>
            <w:tcW w:type="dxa" w:w="4320"/>
          </w:tcPr>
          <w:p>
            <w:r>
              <w:t>ISBN</w:t>
            </w:r>
          </w:p>
        </w:tc>
        <w:tc>
          <w:tcPr>
            <w:tcW w:type="dxa" w:w="4320"/>
          </w:tcPr>
          <w:p>
            <w:r/>
          </w:p>
        </w:tc>
      </w:tr>
      <w:tr>
        <w:tc>
          <w:tcPr>
            <w:tcW w:type="dxa" w:w="4320"/>
          </w:tcPr>
          <w:p>
            <w:r>
              <w:t>出版日期</w:t>
            </w:r>
          </w:p>
        </w:tc>
        <w:tc>
          <w:tcPr>
            <w:tcW w:type="dxa" w:w="4320"/>
          </w:tcPr>
          <w:p>
            <w:r>
              <w:t>2017-01-01</w:t>
            </w:r>
          </w:p>
        </w:tc>
      </w:tr>
      <w:tr>
        <w:tc>
          <w:tcPr>
            <w:tcW w:type="dxa" w:w="4320"/>
          </w:tcPr>
          <w:p>
            <w:r>
              <w:t>页数</w:t>
            </w:r>
          </w:p>
        </w:tc>
        <w:tc>
          <w:tcPr>
            <w:tcW w:type="dxa" w:w="4320"/>
          </w:tcPr>
          <w:p>
            <w:r>
              <w:t>265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本书出售、求购地址：https://www.jiaokey.com/book/detail/14286985.html</w:t>
      </w:r>
    </w:p>
    <w:p>
      <w:r>
        <w:t>更多相关图书推荐：https://www.jiaokey.com</w:t>
      </w:r>
    </w:p>
    <w:p>
      <w:r>
        <w:t>张剑平，王锋，赵呈领主编 其他作品：https://www.jiaokey.com/tag/张剑平，王锋，赵呈领主编.html</w:t>
      </w:r>
    </w:p>
    <w:p>
      <w:r>
        <w:t>北京：教育科学出版社 出版图书：https://www.jiaokey.com/tag/北京：教育科学出版社.html</w:t>
      </w:r>
    </w:p>
    <w:p>
      <w:r>
        <w:t>关键词搜索：https://www.jiaokey.com/tag/信息技术教育研究进展  中国教育技术协会信息技术教育专业委员会第十二届学术年会论文集  2016版.html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