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第1分册  第11版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出版日期：2017.06</w:t>
      </w:r>
    </w:p>
    <w:p>
      <w:r>
        <w:t>总页数：395</w:t>
      </w:r>
    </w:p>
    <w:p>
      <w:r>
        <w:t>更多请访问教客网: www.jiaokey.com</w:t>
      </w:r>
    </w:p>
    <w:p>
      <w:r>
        <w:t>图解立案证据定罪量刑标准与法律适用  第1分册  第11版 评论地址：https://www.jiaokey.com/book/detail/14286353.html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