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书名：全市市级机关党（工）委、党组书记2011年度抓基层党建工作责任制情况述职报告</w:t>
      </w:r>
    </w:p>
    <w:p>
      <w:r>
        <w:t>作者：中共富阳市委党建工作领导小组办公室</w:t>
      </w:r>
    </w:p>
    <w:p>
      <w:r>
        <w:t>出版社：2012.02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全市市级机关党（工）委、党组书记2011年度抓基层党建工作责任制情况述职报告 评论地址：https://www.jiaokey.com/book/detail/14283869.html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