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书名：中医基础理论研究丛书  《黄帝内经》二十论</w:t>
      </w:r>
    </w:p>
    <w:p>
      <w:r>
        <w:t>作者：张登本著；邢玉瑞总主编</w:t>
      </w:r>
    </w:p>
    <w:p>
      <w:r>
        <w:t>出版社：北京：中国中医药出版社</w:t>
      </w:r>
    </w:p>
    <w:p>
      <w:r>
        <w:t>出版日期：2017.05</w:t>
      </w:r>
    </w:p>
    <w:p>
      <w:r>
        <w:t>总页数：355</w:t>
      </w:r>
    </w:p>
    <w:p>
      <w:r>
        <w:t>更多请访问教客网: www.jiaokey.com</w:t>
      </w:r>
    </w:p>
    <w:p>
      <w:r>
        <w:t>中医基础理论研究丛书  《黄帝内经》二十论 评论地址：https://www.jiaokey.com/book/detail/14283321.html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