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直击人心  社交媒体时代新闻发布与媒体关系管理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直击人心  社交媒体时代新闻发布与媒体关系管理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本书出售、求购地址：https://www.jiaokey.com/book/detail/14282814.html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关键词搜索：https://www.jiaokey.com/tag/直击人心  社交媒体时代新闻发布与媒体关系管理.html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