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Logic Pro X音频编辑高级教程</w:t>
      </w:r>
    </w:p>
    <w:p>
      <w:r>
        <w:rPr>
          <w:rFonts w:ascii="宋体" w:hAnsi="宋体" w:eastAsia="宋体"/>
          <w:sz w:val="24"/>
        </w:rPr>
        <w:t>（美）大卫·纳赫马尼著；栾恋译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Logic Pro X音频编辑高级教程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（美）大卫·纳赫马尼著；栾恋译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本书出售、求购地址：https://www.jiaokey.com/book/detail/14282721.html</w:t>
      </w:r>
    </w:p>
    <w:p>
      <w:r>
        <w:t>更多相关图书推荐：https://www.jiaokey.com</w:t>
      </w:r>
    </w:p>
    <w:p>
      <w:r>
        <w:t>（美）大卫·纳赫马尼著；栾恋译 其他作品：https://www.jiaokey.com/tag/（美）大卫·纳赫马尼著；栾恋译.html</w:t>
      </w:r>
    </w:p>
    <w:p>
      <w:r>
        <w:t>北京市：电子工业出版社 出版图书：https://www.jiaokey.com/tag/北京市：电子工业出版社.html</w:t>
      </w:r>
    </w:p>
    <w:p>
      <w:r>
        <w:t>关键词搜索：https://www.jiaokey.com/tag/Logic Pro X音频编辑高级教程.html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