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为画而生  宗其香传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为画而生  宗其香传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本书出售、求购地址：https://www.jiaokey.com/book/detail/14281312.html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关键词搜索：https://www.jiaokey.com/tag/为画而生  宗其香传.html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