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书名：零售业背景下公司品牌联想理论与实证研究</w:t>
      </w:r>
    </w:p>
    <w:p>
      <w:r>
        <w:t>作者:李鹏举著</w:t>
      </w:r>
    </w:p>
    <w:p>
      <w:r>
        <w:t>出版社:成都：西南交通大学出版社</w:t>
      </w:r>
    </w:p>
    <w:p>
      <w:r>
        <w:t>出版日期：2017.05</w:t>
      </w:r>
    </w:p>
    <w:p>
      <w:r>
        <w:t>总页数：181</w:t>
      </w:r>
    </w:p>
    <w:p>
      <w:r>
        <w:t>更多请访问教客网:www.jiaokey.com</w:t>
      </w:r>
    </w:p>
    <w:p>
      <w:r>
        <w:t>零售业背景下公司品牌联想理论与实证研究评论地址：https://www.jiaokey.com/book/detail/14280763.html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