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书名：河湖健康与水生态文明实践</w:t>
      </w:r>
    </w:p>
    <w:p>
      <w:r>
        <w:t>作者：傅春，刘杰平等编著</w:t>
      </w:r>
    </w:p>
    <w:p>
      <w:r>
        <w:t>出版社：北京：中国水利水电出版社</w:t>
      </w:r>
    </w:p>
    <w:p>
      <w:r>
        <w:t>出版日期：2016</w:t>
      </w:r>
    </w:p>
    <w:p>
      <w:r>
        <w:t>总页数：138</w:t>
      </w:r>
    </w:p>
    <w:p>
      <w:r>
        <w:t>更多请访问教客网: www.jiaokey.com</w:t>
      </w:r>
    </w:p>
    <w:p>
      <w:r>
        <w:t>河湖健康与水生态文明实践 评论地址：https://www.jiaokey.com/book/detail/14279238.html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