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Photoshop实战教程</w:t>
      </w:r>
    </w:p>
    <w:p>
      <w:r>
        <w:rPr>
          <w:rFonts w:ascii="宋体" w:hAnsi="宋体" w:eastAsia="宋体"/>
          <w:sz w:val="24"/>
        </w:rPr>
        <w:t>许开强，胡雨霞，章翔总主编；蔡宣传，向颖主编；熊朝阳，胡欢，姜珊珊副主编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许开强，胡雨霞，章翔总主编；蔡宣传，向颖主编；熊朝阳，胡欢，姜珊珊副主编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本书出售、求购地址：https://www.jiaokey.com/book/detail/14279206.html</w:t>
      </w:r>
    </w:p>
    <w:p>
      <w:r>
        <w:t>更多相关图书推荐：https://www.jiaokey.com</w:t>
      </w:r>
    </w:p>
    <w:p>
      <w:r>
        <w:t>许开强，胡雨霞，章翔总主编；蔡宣传，向颖主编；熊朝阳，胡欢，姜珊珊副主编 其他作品：https://www.jiaokey.com/tag/许开强，胡雨霞，章翔总主编；蔡宣传，向颖主编；熊朝阳，胡欢，姜珊珊副主编.html</w:t>
      </w:r>
    </w:p>
    <w:p>
      <w:r>
        <w:t>合肥市：合肥工业大学出版社 出版图书：https://www.jiaokey.com/tag/合肥市：合肥工业大学出版社.html</w:t>
      </w:r>
    </w:p>
    <w:p>
      <w:r>
        <w:t>关键词搜索：https://www.jiaokey.com/tag/Photoshop实战教程.html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