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自然语言计算机形式分析的理论与方法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自然语言计算机形式分析的理论与方法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本书出售、求购地址：https://www.jiaokey.com/book/detail/14279144.html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关键词搜索：https://www.jiaokey.com/tag/自然语言计算机形式分析的理论与方法.html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