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过程安全事故解析</w:t>
      </w:r>
    </w:p>
    <w:p>
      <w:r>
        <w:rPr>
          <w:rFonts w:ascii="宋体" w:hAnsi="宋体" w:eastAsia="宋体"/>
          <w:sz w:val="24"/>
        </w:rPr>
        <w:t>（英）阿瑟顿，英国石油公司过程安全委员会，美国化学工程师协会化工过程安全中心编著；赵东风，韩丰磊，刘义，孟亦飞等译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过程安全事故解析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（英）阿瑟顿，英国石油公司过程安全委员会，美国化学工程师协会化工过程安全中心编著；赵东风，韩丰磊，刘义，孟亦飞等译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东营市：石油大学出版社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本书出售、求购地址：https://www.jiaokey.com/book/detail/14279014.html</w:t>
      </w:r>
    </w:p>
    <w:p>
      <w:r>
        <w:t>更多相关图书推荐：https://www.jiaokey.com</w:t>
      </w:r>
    </w:p>
    <w:p>
      <w:r>
        <w:t>（英）阿瑟顿，英国石油公司过程安全委员会，美国化学工程师协会化工过程安全中心编著；赵东风，韩丰磊，刘义，孟亦飞等译 其他作品：https://www.jiaokey.com/tag/（英）阿瑟顿，英国石油公司过程安全委员会，美国化学工程师协会化工过程安全中心编著；赵东风，韩丰磊，刘义，孟亦飞等译.html</w:t>
      </w:r>
    </w:p>
    <w:p>
      <w:r>
        <w:t>东营市：石油大学出版社 出版图书：https://www.jiaokey.com/tag/东营市：石油大学出版社.html</w:t>
      </w:r>
    </w:p>
    <w:p>
      <w:r>
        <w:t>关键词搜索：https://www.jiaokey.com/tag/过程安全事故解析.html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