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河马波波屁股大</w:t>
      </w:r>
    </w:p>
    <w:p>
      <w:r>
        <w:rPr>
          <w:rFonts w:ascii="宋体" w:hAnsi="宋体" w:eastAsia="宋体"/>
          <w:sz w:val="24"/>
        </w:rPr>
        <w:t>（法）迪迪耶·莱维著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河马波波屁股大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（法）迪迪耶·莱维著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本书出售、求购地址：https://www.jiaokey.com/book/detail/14277774.html</w:t>
      </w:r>
    </w:p>
    <w:p>
      <w:r>
        <w:t>更多相关图书推荐：https://www.jiaokey.com</w:t>
      </w:r>
    </w:p>
    <w:p>
      <w:r>
        <w:t>（法）迪迪耶·莱维著 其他作品：https://www.jiaokey.com/tag/（法）迪迪耶·莱维著.html</w:t>
      </w:r>
    </w:p>
    <w:p>
      <w:r>
        <w:t>关键词搜索：https://www.jiaokey.com/tag/河马波波屁股大.html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