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书名：民用建筑电气防火设计规程  上海市工程建设规范</w:t>
      </w:r>
    </w:p>
    <w:p>
      <w:r>
        <w:t>作者：华东建筑设计研究总院，上海市消防局主编</w:t>
      </w:r>
    </w:p>
    <w:p>
      <w:r>
        <w:t>出版社：上海：同济大学出版社</w:t>
      </w:r>
    </w:p>
    <w:p>
      <w:r>
        <w:t>出版日期：2016.11</w:t>
      </w:r>
    </w:p>
    <w:p>
      <w:r>
        <w:t>总页数：76</w:t>
      </w:r>
    </w:p>
    <w:p>
      <w:r>
        <w:t>更多请访问教客网: www.jiaokey.com</w:t>
      </w:r>
    </w:p>
    <w:p>
      <w:r>
        <w:t>民用建筑电气防火设计规程  上海市工程建设规范 评论地址：https://www.jiaokey.com/book/detail/14277436.html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