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书名：专科专病针刀整体松解治疗与康复丛书  痉挛性脑瘫针刀整体松解治疗与康复</w:t>
      </w:r>
    </w:p>
    <w:p>
      <w:r>
        <w:t>作者：陈贵全，杨仁彬</w:t>
      </w:r>
    </w:p>
    <w:p>
      <w:r>
        <w:t>出版社：北京:中国医药科技出版社,2017.07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专科专病针刀整体松解治疗与康复丛书  痉挛性脑瘫针刀整体松解治疗与康复 评论地址：https://www.jiaokey.com/book/detail/14276589.html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