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超越斯普尼克  21世纪美国的科学政策</w:t>
      </w:r>
    </w:p>
    <w:p>
      <w:r>
        <w:rPr>
          <w:rFonts w:ascii="宋体" w:hAnsi="宋体" w:eastAsia="宋体"/>
          <w:sz w:val="24"/>
        </w:rPr>
        <w:t>（美）荷马·A.尼尔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超越斯普尼克  21世纪美国的科学政策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（美）荷马·A.尼尔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本书出售、求购地址：https://www.jiaokey.com/book/detail/14275929.html</w:t>
      </w:r>
    </w:p>
    <w:p>
      <w:r>
        <w:t>更多相关图书推荐：https://www.jiaokey.com</w:t>
      </w:r>
    </w:p>
    <w:p>
      <w:r>
        <w:t>（美）荷马·A.尼尔 其他作品：https://www.jiaokey.com/tag/（美）荷马·A.尼尔.html</w:t>
      </w:r>
    </w:p>
    <w:p>
      <w:r>
        <w:t>关键词搜索：https://www.jiaokey.com/tag/超越斯普尼克  21世纪美国的科学政策.html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