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第11册  清中、晚期版画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第11册  清中、晚期版画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本书出售、求购地址：https://www.jiaokey.com/book/detail/14274921.html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第11册  清中、晚期版画.html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