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护理综合技能  本科中医药类  配增值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护理综合技能  本科中医药类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本书出售、求购地址：https://www.jiaokey.com/book/detail/14274235.html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关键词搜索：https://www.jiaokey.com/tag/护理综合技能  本科中医药类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