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汉语的形式、意义与功能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汉语的形式、意义与功能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本书出售、求购地址：https://www.jiaokey.com/book/detail/14273364.html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关键词搜索：https://www.jiaokey.com/tag/汉语的形式、意义与功能.html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