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  杨绛点烦本=VAMTY FAIR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  杨绛点烦本=VAMTY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本书出售、求购地址：https://www.jiaokey.com/book/detail/14273013.html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关键词搜索：https://www.jiaokey.com/tag/名利场  上  杨绛点烦本=VAMTY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