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书名：铿锵竹韵抒真情  张子健话说张志宽</w:t>
      </w:r>
    </w:p>
    <w:p>
      <w:r>
        <w:t>作者：孙福海执笔</w:t>
      </w:r>
    </w:p>
    <w:p>
      <w:r>
        <w:t>出版社：天津：天津人民出版社</w:t>
      </w:r>
    </w:p>
    <w:p>
      <w:r>
        <w:t>出版日期：2016.10</w:t>
      </w:r>
    </w:p>
    <w:p>
      <w:r>
        <w:t>总页数：256</w:t>
      </w:r>
    </w:p>
    <w:p>
      <w:r>
        <w:t>更多请访问教客网: www.jiaokey.com</w:t>
      </w:r>
    </w:p>
    <w:p>
      <w:r>
        <w:t>铿锵竹韵抒真情  张子健话说张志宽 评论地址：https://www.jiaokey.com/book/detail/14270352.html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