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赫拉巴尔之书</w:t>
      </w:r>
    </w:p>
    <w:p>
      <w:r>
        <w:rPr>
          <w:rFonts w:ascii="宋体" w:hAnsi="宋体" w:eastAsia="宋体"/>
          <w:sz w:val="24"/>
        </w:rPr>
        <w:t>（匈牙利）艾斯特哈兹·彼得著；余泽民译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693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赫拉巴尔之书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（匈牙利）艾斯特哈兹·彼得著；余泽民译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上海:上海人民出版社,2017.07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长篇小说-匈牙利-现代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本书出售、求购地址：https://www.jiaokey.com/book/detail/14269384.html</w:t>
      </w:r>
    </w:p>
    <w:p>
      <w:r>
        <w:t>更多相关图书推荐：https://www.jiaokey.com</w:t>
      </w:r>
    </w:p>
    <w:p>
      <w:r>
        <w:t>（匈牙利）艾斯特哈兹·彼得著；余泽民译 其他作品：https://www.jiaokey.com/tag/（匈牙利）艾斯特哈兹·彼得著；余泽民译.html</w:t>
      </w:r>
    </w:p>
    <w:p>
      <w:r>
        <w:t>上海:上海人民出版社,2017.07 出版图书：https://www.jiaokey.com/tag/上海:上海人民出版社,2017.07.html</w:t>
      </w:r>
    </w:p>
    <w:p>
      <w:r>
        <w:t>关键词搜索：https://www.jiaokey.com/tag/长篇小说-匈牙利-现代.html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