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书名：浑沌与创伤  浑沌心理与精神分析的相遇</w:t>
      </w:r>
    </w:p>
    <w:p>
      <w:r>
        <w:t>作者:李娜，徐佳军</w:t>
      </w:r>
    </w:p>
    <w:p>
      <w:r>
        <w:t>出版社:成都：四川大学出版社</w:t>
      </w:r>
    </w:p>
    <w:p>
      <w:r>
        <w:t>出版日期：2017.05</w:t>
      </w:r>
    </w:p>
    <w:p>
      <w:r>
        <w:t>总页数：283</w:t>
      </w:r>
    </w:p>
    <w:p>
      <w:r>
        <w:t>更多请访问教客网:www.jiaokey.com</w:t>
      </w:r>
    </w:p>
    <w:p>
      <w:r>
        <w:t>浑沌与创伤  浑沌心理与精神分析的相遇评论地址：https://www.jiaokey.com/book/detail/14268623.html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